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E03" w:rsidRPr="00400827" w:rsidRDefault="00B94E03" w:rsidP="00B94E03">
      <w:pPr>
        <w:pStyle w:val="a4"/>
        <w:ind w:right="-2"/>
        <w:jc w:val="right"/>
        <w:rPr>
          <w:rFonts w:ascii="Times New Roman" w:hAnsi="Times New Roman"/>
          <w:sz w:val="24"/>
          <w:szCs w:val="24"/>
        </w:rPr>
      </w:pPr>
      <w:r w:rsidRPr="00400827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1</w:t>
      </w:r>
      <w:r w:rsidR="00851A54">
        <w:rPr>
          <w:rFonts w:ascii="Times New Roman" w:hAnsi="Times New Roman"/>
          <w:sz w:val="24"/>
          <w:szCs w:val="24"/>
        </w:rPr>
        <w:t>2</w:t>
      </w:r>
    </w:p>
    <w:p w:rsidR="00B94E03" w:rsidRPr="004304B1" w:rsidRDefault="00B94E03" w:rsidP="00B94E03">
      <w:pPr>
        <w:pStyle w:val="a4"/>
        <w:ind w:right="-2"/>
        <w:jc w:val="right"/>
        <w:rPr>
          <w:rFonts w:ascii="Times New Roman" w:hAnsi="Times New Roman"/>
          <w:color w:val="000000"/>
          <w:sz w:val="24"/>
          <w:szCs w:val="24"/>
        </w:rPr>
      </w:pPr>
      <w:r w:rsidRPr="00FE7CF7">
        <w:rPr>
          <w:rFonts w:ascii="Times New Roman" w:hAnsi="Times New Roman"/>
          <w:color w:val="000000"/>
          <w:sz w:val="24"/>
          <w:szCs w:val="24"/>
        </w:rPr>
        <w:t xml:space="preserve">к решению Думы </w:t>
      </w:r>
      <w:proofErr w:type="spellStart"/>
      <w:r w:rsidRPr="00114963">
        <w:rPr>
          <w:rFonts w:ascii="Times New Roman" w:hAnsi="Times New Roman"/>
          <w:sz w:val="24"/>
          <w:szCs w:val="24"/>
        </w:rPr>
        <w:t>Тайшетского</w:t>
      </w:r>
      <w:proofErr w:type="spellEnd"/>
      <w:r w:rsidRPr="00114963">
        <w:rPr>
          <w:rFonts w:ascii="Times New Roman" w:hAnsi="Times New Roman"/>
          <w:sz w:val="24"/>
          <w:szCs w:val="24"/>
        </w:rPr>
        <w:t xml:space="preserve"> муниципального округа Иркутской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FC3E58" w:rsidRDefault="00B94E03" w:rsidP="00FC3E58">
      <w:pPr>
        <w:pStyle w:val="a4"/>
        <w:ind w:right="-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FC3E58">
        <w:rPr>
          <w:rFonts w:ascii="Times New Roman" w:hAnsi="Times New Roman"/>
          <w:sz w:val="24"/>
          <w:szCs w:val="24"/>
        </w:rPr>
        <w:t xml:space="preserve">"О внесении изменений </w:t>
      </w:r>
      <w:r w:rsidR="00FC3E58" w:rsidRPr="00BC7468">
        <w:rPr>
          <w:rFonts w:ascii="Times New Roman" w:hAnsi="Times New Roman"/>
          <w:sz w:val="24"/>
          <w:szCs w:val="24"/>
        </w:rPr>
        <w:t xml:space="preserve">в решение Думы </w:t>
      </w:r>
      <w:proofErr w:type="spellStart"/>
      <w:r w:rsidR="00FC3E58" w:rsidRPr="00CB5FC5">
        <w:rPr>
          <w:rFonts w:ascii="Times New Roman" w:hAnsi="Times New Roman"/>
          <w:sz w:val="24"/>
          <w:szCs w:val="24"/>
        </w:rPr>
        <w:t>Тайшетского</w:t>
      </w:r>
      <w:proofErr w:type="spellEnd"/>
      <w:r w:rsidR="00FC3E58" w:rsidRPr="00CB5FC5">
        <w:rPr>
          <w:rFonts w:ascii="Times New Roman" w:hAnsi="Times New Roman"/>
          <w:sz w:val="24"/>
          <w:szCs w:val="24"/>
        </w:rPr>
        <w:t xml:space="preserve"> муниципального округа </w:t>
      </w:r>
    </w:p>
    <w:p w:rsidR="00B94E03" w:rsidRPr="00D20CFF" w:rsidRDefault="00FC3E58" w:rsidP="00FC3E58">
      <w:pPr>
        <w:pStyle w:val="a4"/>
        <w:ind w:right="-2"/>
        <w:jc w:val="right"/>
        <w:rPr>
          <w:rFonts w:ascii="Times New Roman" w:hAnsi="Times New Roman"/>
          <w:sz w:val="24"/>
          <w:szCs w:val="24"/>
        </w:rPr>
      </w:pPr>
      <w:r w:rsidRPr="00CB5FC5">
        <w:rPr>
          <w:rFonts w:ascii="Times New Roman" w:hAnsi="Times New Roman"/>
          <w:sz w:val="24"/>
          <w:szCs w:val="24"/>
        </w:rPr>
        <w:t>Иркутской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="00B94E03" w:rsidRPr="00C34A6E">
        <w:rPr>
          <w:rFonts w:ascii="Times New Roman" w:hAnsi="Times New Roman"/>
          <w:sz w:val="24"/>
          <w:szCs w:val="24"/>
        </w:rPr>
        <w:t xml:space="preserve">от </w:t>
      </w:r>
      <w:r w:rsidR="00B94E03">
        <w:rPr>
          <w:rFonts w:ascii="Times New Roman" w:hAnsi="Times New Roman"/>
          <w:sz w:val="24"/>
          <w:szCs w:val="24"/>
        </w:rPr>
        <w:t>9 декабря 2025</w:t>
      </w:r>
      <w:r w:rsidR="00B94E03" w:rsidRPr="00C34A6E">
        <w:rPr>
          <w:rFonts w:ascii="Times New Roman" w:hAnsi="Times New Roman"/>
          <w:sz w:val="24"/>
          <w:szCs w:val="24"/>
        </w:rPr>
        <w:t xml:space="preserve"> года № </w:t>
      </w:r>
      <w:r w:rsidR="00B94E03">
        <w:rPr>
          <w:rFonts w:ascii="Times New Roman" w:hAnsi="Times New Roman"/>
          <w:sz w:val="24"/>
          <w:szCs w:val="24"/>
        </w:rPr>
        <w:t>77</w:t>
      </w:r>
    </w:p>
    <w:p w:rsidR="00B94E03" w:rsidRPr="00CB5FC5" w:rsidRDefault="00B94E03" w:rsidP="00B94E03">
      <w:pPr>
        <w:pStyle w:val="a4"/>
        <w:ind w:right="-2"/>
        <w:jc w:val="right"/>
        <w:rPr>
          <w:rFonts w:ascii="Times New Roman" w:hAnsi="Times New Roman"/>
          <w:sz w:val="24"/>
          <w:szCs w:val="24"/>
        </w:rPr>
      </w:pPr>
      <w:r w:rsidRPr="00BC7468">
        <w:rPr>
          <w:rFonts w:ascii="Times New Roman" w:hAnsi="Times New Roman"/>
          <w:sz w:val="24"/>
          <w:szCs w:val="24"/>
        </w:rPr>
        <w:t>"</w:t>
      </w:r>
      <w:r w:rsidRPr="00CB5FC5">
        <w:rPr>
          <w:rFonts w:ascii="Times New Roman" w:hAnsi="Times New Roman"/>
          <w:sz w:val="24"/>
          <w:szCs w:val="24"/>
        </w:rPr>
        <w:t xml:space="preserve">О бюджете </w:t>
      </w:r>
      <w:proofErr w:type="spellStart"/>
      <w:r w:rsidRPr="00CB5FC5">
        <w:rPr>
          <w:rFonts w:ascii="Times New Roman" w:hAnsi="Times New Roman"/>
          <w:sz w:val="24"/>
          <w:szCs w:val="24"/>
        </w:rPr>
        <w:t>Тайшетского</w:t>
      </w:r>
      <w:proofErr w:type="spellEnd"/>
      <w:r w:rsidRPr="00CB5FC5">
        <w:rPr>
          <w:rFonts w:ascii="Times New Roman" w:hAnsi="Times New Roman"/>
          <w:sz w:val="24"/>
          <w:szCs w:val="24"/>
        </w:rPr>
        <w:t xml:space="preserve"> муниципального округа Иркутской области</w:t>
      </w:r>
    </w:p>
    <w:p w:rsidR="00B94E03" w:rsidRPr="00BC7468" w:rsidRDefault="00B94E03" w:rsidP="00B94E03">
      <w:pPr>
        <w:pStyle w:val="a4"/>
        <w:ind w:right="-2"/>
        <w:jc w:val="right"/>
        <w:rPr>
          <w:rFonts w:ascii="Times New Roman" w:hAnsi="Times New Roman"/>
          <w:sz w:val="24"/>
          <w:szCs w:val="24"/>
        </w:rPr>
      </w:pPr>
      <w:r w:rsidRPr="00CB5FC5">
        <w:rPr>
          <w:rFonts w:ascii="Times New Roman" w:hAnsi="Times New Roman"/>
          <w:sz w:val="24"/>
          <w:szCs w:val="24"/>
        </w:rPr>
        <w:t xml:space="preserve"> на 2026 год и на плановый период 2027 и 2028 годов</w:t>
      </w:r>
      <w:r w:rsidRPr="00BC7468">
        <w:rPr>
          <w:rFonts w:ascii="Times New Roman" w:hAnsi="Times New Roman"/>
          <w:sz w:val="24"/>
          <w:szCs w:val="24"/>
        </w:rPr>
        <w:t>"</w:t>
      </w:r>
    </w:p>
    <w:p w:rsidR="00B94E03" w:rsidRPr="009E7BAD" w:rsidRDefault="00B94E03" w:rsidP="00B94E03">
      <w:pPr>
        <w:tabs>
          <w:tab w:val="left" w:pos="9810"/>
          <w:tab w:val="left" w:pos="10335"/>
        </w:tabs>
        <w:ind w:right="-2"/>
        <w:jc w:val="right"/>
      </w:pPr>
      <w:bookmarkStart w:id="0" w:name="_GoBack"/>
      <w:bookmarkEnd w:id="0"/>
      <w:r w:rsidRPr="00BC7468">
        <w:t xml:space="preserve"> от _________________</w:t>
      </w:r>
      <w:r>
        <w:t>________</w:t>
      </w:r>
    </w:p>
    <w:p w:rsidR="00B94E03" w:rsidRDefault="00B94E03" w:rsidP="00B94E03">
      <w:pPr>
        <w:pStyle w:val="a4"/>
        <w:ind w:right="-2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B94E03" w:rsidRPr="00CE52BB" w:rsidRDefault="00B94E03" w:rsidP="00B94E03">
      <w:pPr>
        <w:pStyle w:val="a4"/>
        <w:ind w:right="-2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"</w:t>
      </w:r>
      <w:r w:rsidRPr="00CB5FC5">
        <w:rPr>
          <w:rFonts w:ascii="Times New Roman" w:hAnsi="Times New Roman"/>
          <w:color w:val="000000"/>
          <w:sz w:val="24"/>
          <w:szCs w:val="24"/>
        </w:rPr>
        <w:t>Приложение 1</w:t>
      </w:r>
      <w:r>
        <w:rPr>
          <w:rFonts w:ascii="Times New Roman" w:hAnsi="Times New Roman"/>
          <w:color w:val="000000"/>
          <w:sz w:val="24"/>
          <w:szCs w:val="24"/>
        </w:rPr>
        <w:t>2</w:t>
      </w:r>
    </w:p>
    <w:p w:rsidR="00B94E03" w:rsidRPr="00CB5FC5" w:rsidRDefault="00B94E03" w:rsidP="00B94E03">
      <w:pPr>
        <w:pStyle w:val="a4"/>
        <w:ind w:right="-2"/>
        <w:jc w:val="right"/>
        <w:rPr>
          <w:rFonts w:ascii="Times New Roman" w:hAnsi="Times New Roman"/>
          <w:sz w:val="24"/>
          <w:szCs w:val="24"/>
        </w:rPr>
      </w:pPr>
      <w:r w:rsidRPr="00CB5FC5">
        <w:rPr>
          <w:rFonts w:ascii="Times New Roman" w:hAnsi="Times New Roman"/>
          <w:sz w:val="24"/>
          <w:szCs w:val="24"/>
        </w:rPr>
        <w:t xml:space="preserve">к решению Думы </w:t>
      </w:r>
      <w:proofErr w:type="spellStart"/>
      <w:r w:rsidRPr="00CB5FC5">
        <w:rPr>
          <w:rFonts w:ascii="Times New Roman" w:hAnsi="Times New Roman"/>
          <w:sz w:val="24"/>
          <w:szCs w:val="24"/>
        </w:rPr>
        <w:t>Тайшетского</w:t>
      </w:r>
      <w:proofErr w:type="spellEnd"/>
      <w:r w:rsidRPr="00CB5FC5">
        <w:rPr>
          <w:rFonts w:ascii="Times New Roman" w:hAnsi="Times New Roman"/>
          <w:sz w:val="24"/>
          <w:szCs w:val="24"/>
        </w:rPr>
        <w:t xml:space="preserve"> муниципального округа Иркутской области</w:t>
      </w:r>
    </w:p>
    <w:p w:rsidR="00B94E03" w:rsidRPr="00CB5FC5" w:rsidRDefault="00B94E03" w:rsidP="00B94E03">
      <w:pPr>
        <w:pStyle w:val="a4"/>
        <w:ind w:right="-2"/>
        <w:jc w:val="right"/>
        <w:rPr>
          <w:rFonts w:ascii="Times New Roman" w:hAnsi="Times New Roman"/>
          <w:sz w:val="24"/>
          <w:szCs w:val="24"/>
        </w:rPr>
      </w:pPr>
      <w:r w:rsidRPr="00CB5FC5">
        <w:rPr>
          <w:rFonts w:ascii="Times New Roman" w:hAnsi="Times New Roman"/>
          <w:sz w:val="24"/>
          <w:szCs w:val="24"/>
        </w:rPr>
        <w:t xml:space="preserve">"О бюджете </w:t>
      </w:r>
      <w:proofErr w:type="spellStart"/>
      <w:r w:rsidRPr="00CB5FC5">
        <w:rPr>
          <w:rFonts w:ascii="Times New Roman" w:hAnsi="Times New Roman"/>
          <w:sz w:val="24"/>
          <w:szCs w:val="24"/>
        </w:rPr>
        <w:t>Тайшетского</w:t>
      </w:r>
      <w:proofErr w:type="spellEnd"/>
      <w:r w:rsidRPr="00CB5FC5">
        <w:rPr>
          <w:rFonts w:ascii="Times New Roman" w:hAnsi="Times New Roman"/>
          <w:sz w:val="24"/>
          <w:szCs w:val="24"/>
        </w:rPr>
        <w:t xml:space="preserve"> муниципального округа Иркутской области</w:t>
      </w:r>
    </w:p>
    <w:p w:rsidR="00B94E03" w:rsidRPr="00CB5FC5" w:rsidRDefault="00B94E03" w:rsidP="00B94E03">
      <w:pPr>
        <w:pStyle w:val="a4"/>
        <w:ind w:right="-2"/>
        <w:jc w:val="right"/>
        <w:rPr>
          <w:rFonts w:ascii="Times New Roman" w:hAnsi="Times New Roman"/>
          <w:sz w:val="24"/>
          <w:szCs w:val="24"/>
        </w:rPr>
      </w:pPr>
      <w:r w:rsidRPr="00CB5FC5">
        <w:rPr>
          <w:rFonts w:ascii="Times New Roman" w:hAnsi="Times New Roman"/>
          <w:sz w:val="24"/>
          <w:szCs w:val="24"/>
        </w:rPr>
        <w:t xml:space="preserve"> на 2026 год и на плановый период 2027 и 2028 годов"</w:t>
      </w:r>
    </w:p>
    <w:p w:rsidR="00B94E03" w:rsidRPr="00CB5FC5" w:rsidRDefault="00B94E03" w:rsidP="00B94E03">
      <w:pPr>
        <w:pStyle w:val="a4"/>
        <w:ind w:right="-2"/>
        <w:jc w:val="right"/>
        <w:rPr>
          <w:rFonts w:ascii="Times New Roman" w:hAnsi="Times New Roman"/>
          <w:sz w:val="24"/>
          <w:szCs w:val="24"/>
        </w:rPr>
      </w:pPr>
      <w:r w:rsidRPr="00CB5FC5">
        <w:rPr>
          <w:rFonts w:ascii="Times New Roman" w:hAnsi="Times New Roman"/>
          <w:sz w:val="24"/>
          <w:szCs w:val="24"/>
        </w:rPr>
        <w:t xml:space="preserve"> от</w:t>
      </w:r>
      <w:r>
        <w:rPr>
          <w:rFonts w:ascii="Times New Roman" w:hAnsi="Times New Roman"/>
          <w:sz w:val="24"/>
          <w:szCs w:val="24"/>
        </w:rPr>
        <w:t xml:space="preserve"> 9 декабря 2025 года № 77</w:t>
      </w:r>
    </w:p>
    <w:p w:rsidR="00BF291E" w:rsidRPr="009078CA" w:rsidRDefault="00BF291E" w:rsidP="00BF291E">
      <w:pPr>
        <w:rPr>
          <w:bCs/>
        </w:rPr>
      </w:pPr>
    </w:p>
    <w:p w:rsidR="00BF291E" w:rsidRPr="009078CA" w:rsidRDefault="00BF291E" w:rsidP="00BF291E">
      <w:pPr>
        <w:jc w:val="center"/>
        <w:rPr>
          <w:bCs/>
        </w:rPr>
      </w:pPr>
      <w:r w:rsidRPr="009078CA">
        <w:rPr>
          <w:bCs/>
        </w:rPr>
        <w:t>Источники внутреннего финансирования дефицита</w:t>
      </w:r>
    </w:p>
    <w:p w:rsidR="00177D78" w:rsidRDefault="00BF291E" w:rsidP="009078CA">
      <w:pPr>
        <w:jc w:val="center"/>
        <w:rPr>
          <w:bCs/>
        </w:rPr>
      </w:pPr>
      <w:r w:rsidRPr="009078CA">
        <w:rPr>
          <w:bCs/>
        </w:rPr>
        <w:t xml:space="preserve">бюджета </w:t>
      </w:r>
      <w:proofErr w:type="spellStart"/>
      <w:r w:rsidRPr="009078CA">
        <w:t>Тайшетского</w:t>
      </w:r>
      <w:proofErr w:type="spellEnd"/>
      <w:r w:rsidRPr="009078CA">
        <w:t xml:space="preserve"> муниципального округа Иркутской области</w:t>
      </w:r>
      <w:r w:rsidR="009078CA">
        <w:rPr>
          <w:bCs/>
        </w:rPr>
        <w:t xml:space="preserve"> </w:t>
      </w:r>
    </w:p>
    <w:p w:rsidR="000E556D" w:rsidRPr="009078CA" w:rsidRDefault="00BF291E" w:rsidP="009078CA">
      <w:pPr>
        <w:jc w:val="center"/>
        <w:rPr>
          <w:bCs/>
        </w:rPr>
      </w:pPr>
      <w:r w:rsidRPr="009078CA">
        <w:rPr>
          <w:bCs/>
        </w:rPr>
        <w:t xml:space="preserve">на </w:t>
      </w:r>
      <w:r w:rsidR="000E556D" w:rsidRPr="009078CA">
        <w:rPr>
          <w:bCs/>
        </w:rPr>
        <w:t>плановый период 202</w:t>
      </w:r>
      <w:r w:rsidRPr="009078CA">
        <w:rPr>
          <w:bCs/>
        </w:rPr>
        <w:t>7</w:t>
      </w:r>
      <w:r w:rsidR="000E556D" w:rsidRPr="009078CA">
        <w:rPr>
          <w:bCs/>
        </w:rPr>
        <w:t xml:space="preserve"> и 20</w:t>
      </w:r>
      <w:r w:rsidR="001055D0" w:rsidRPr="009078CA">
        <w:rPr>
          <w:bCs/>
        </w:rPr>
        <w:t>2</w:t>
      </w:r>
      <w:r w:rsidRPr="009078CA">
        <w:rPr>
          <w:bCs/>
        </w:rPr>
        <w:t>8</w:t>
      </w:r>
      <w:r w:rsidR="000E556D" w:rsidRPr="009078CA">
        <w:rPr>
          <w:bCs/>
        </w:rPr>
        <w:t xml:space="preserve"> годов</w:t>
      </w:r>
    </w:p>
    <w:p w:rsidR="0070179F" w:rsidRPr="009078CA" w:rsidRDefault="0070179F" w:rsidP="000E556D">
      <w:pPr>
        <w:jc w:val="center"/>
        <w:rPr>
          <w:bCs/>
        </w:rPr>
      </w:pPr>
    </w:p>
    <w:p w:rsidR="000E556D" w:rsidRPr="009078CA" w:rsidRDefault="0070179F" w:rsidP="00DF0133">
      <w:pPr>
        <w:jc w:val="right"/>
      </w:pPr>
      <w:r w:rsidRPr="009078CA">
        <w:t xml:space="preserve"> (руб.)</w:t>
      </w:r>
    </w:p>
    <w:tbl>
      <w:tblPr>
        <w:tblStyle w:val="a3"/>
        <w:tblW w:w="9463" w:type="dxa"/>
        <w:tblLook w:val="04A0" w:firstRow="1" w:lastRow="0" w:firstColumn="1" w:lastColumn="0" w:noHBand="0" w:noVBand="1"/>
      </w:tblPr>
      <w:tblGrid>
        <w:gridCol w:w="2376"/>
        <w:gridCol w:w="3119"/>
        <w:gridCol w:w="1984"/>
        <w:gridCol w:w="1984"/>
      </w:tblGrid>
      <w:tr w:rsidR="0070179F" w:rsidRPr="009078CA" w:rsidTr="0015210F">
        <w:trPr>
          <w:tblHeader/>
        </w:trPr>
        <w:tc>
          <w:tcPr>
            <w:tcW w:w="2376" w:type="dxa"/>
          </w:tcPr>
          <w:p w:rsidR="0070179F" w:rsidRPr="009078CA" w:rsidRDefault="0070179F" w:rsidP="009004EA">
            <w:pPr>
              <w:jc w:val="center"/>
              <w:rPr>
                <w:b/>
              </w:rPr>
            </w:pPr>
            <w:r w:rsidRPr="009078CA">
              <w:rPr>
                <w:b/>
              </w:rPr>
              <w:t>Наименование</w:t>
            </w:r>
          </w:p>
        </w:tc>
        <w:tc>
          <w:tcPr>
            <w:tcW w:w="3119" w:type="dxa"/>
          </w:tcPr>
          <w:p w:rsidR="0070179F" w:rsidRPr="009078CA" w:rsidRDefault="0070179F" w:rsidP="009004EA">
            <w:pPr>
              <w:jc w:val="center"/>
              <w:rPr>
                <w:b/>
              </w:rPr>
            </w:pPr>
            <w:r w:rsidRPr="009078CA">
              <w:rPr>
                <w:b/>
              </w:rPr>
              <w:t>Код</w:t>
            </w:r>
          </w:p>
        </w:tc>
        <w:tc>
          <w:tcPr>
            <w:tcW w:w="1984" w:type="dxa"/>
          </w:tcPr>
          <w:p w:rsidR="0070179F" w:rsidRPr="009078CA" w:rsidRDefault="0070179F" w:rsidP="005D45CE">
            <w:pPr>
              <w:jc w:val="center"/>
              <w:rPr>
                <w:b/>
              </w:rPr>
            </w:pPr>
            <w:r w:rsidRPr="009078CA">
              <w:rPr>
                <w:b/>
              </w:rPr>
              <w:t>202</w:t>
            </w:r>
            <w:r w:rsidR="005D45CE" w:rsidRPr="009078CA">
              <w:rPr>
                <w:b/>
              </w:rPr>
              <w:t>7</w:t>
            </w:r>
            <w:r w:rsidRPr="009078CA">
              <w:rPr>
                <w:b/>
              </w:rPr>
              <w:t xml:space="preserve"> год</w:t>
            </w:r>
          </w:p>
        </w:tc>
        <w:tc>
          <w:tcPr>
            <w:tcW w:w="1984" w:type="dxa"/>
          </w:tcPr>
          <w:p w:rsidR="0070179F" w:rsidRPr="009078CA" w:rsidRDefault="0070179F" w:rsidP="005D45CE">
            <w:pPr>
              <w:jc w:val="center"/>
              <w:rPr>
                <w:b/>
              </w:rPr>
            </w:pPr>
            <w:r w:rsidRPr="009078CA">
              <w:rPr>
                <w:b/>
              </w:rPr>
              <w:t>20</w:t>
            </w:r>
            <w:r w:rsidR="005D45CE" w:rsidRPr="009078CA">
              <w:rPr>
                <w:b/>
              </w:rPr>
              <w:t>28</w:t>
            </w:r>
            <w:r w:rsidRPr="009078CA">
              <w:rPr>
                <w:b/>
              </w:rPr>
              <w:t xml:space="preserve"> год</w:t>
            </w:r>
          </w:p>
        </w:tc>
      </w:tr>
      <w:tr w:rsidR="005214FF" w:rsidRPr="009078CA" w:rsidTr="0015210F">
        <w:tc>
          <w:tcPr>
            <w:tcW w:w="2376" w:type="dxa"/>
            <w:vAlign w:val="center"/>
          </w:tcPr>
          <w:p w:rsidR="005214FF" w:rsidRPr="009078CA" w:rsidRDefault="005214FF" w:rsidP="005214FF">
            <w:pPr>
              <w:jc w:val="both"/>
              <w:rPr>
                <w:b/>
                <w:bCs/>
              </w:rPr>
            </w:pPr>
            <w:r w:rsidRPr="009078CA">
              <w:rPr>
                <w:b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3119" w:type="dxa"/>
            <w:vAlign w:val="center"/>
          </w:tcPr>
          <w:p w:rsidR="005214FF" w:rsidRPr="009078CA" w:rsidRDefault="005214FF" w:rsidP="005214FF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000 01 00 00 00 00 0000 000</w:t>
            </w:r>
          </w:p>
        </w:tc>
        <w:tc>
          <w:tcPr>
            <w:tcW w:w="1984" w:type="dxa"/>
            <w:vAlign w:val="center"/>
          </w:tcPr>
          <w:p w:rsidR="005214FF" w:rsidRPr="00591A38" w:rsidRDefault="005214FF" w:rsidP="005214FF">
            <w:pPr>
              <w:jc w:val="center"/>
              <w:rPr>
                <w:b/>
                <w:bCs/>
              </w:rPr>
            </w:pPr>
            <w:r w:rsidRPr="00591A38">
              <w:rPr>
                <w:b/>
                <w:bCs/>
              </w:rPr>
              <w:t>88 899 000,00</w:t>
            </w:r>
          </w:p>
        </w:tc>
        <w:tc>
          <w:tcPr>
            <w:tcW w:w="1984" w:type="dxa"/>
            <w:vAlign w:val="center"/>
          </w:tcPr>
          <w:p w:rsidR="005214FF" w:rsidRPr="005214FF" w:rsidRDefault="005214FF" w:rsidP="005214FF">
            <w:pPr>
              <w:jc w:val="center"/>
              <w:rPr>
                <w:b/>
                <w:bCs/>
              </w:rPr>
            </w:pPr>
            <w:r w:rsidRPr="005214FF">
              <w:rPr>
                <w:b/>
                <w:bCs/>
              </w:rPr>
              <w:t>73 040 500,00</w:t>
            </w:r>
          </w:p>
        </w:tc>
      </w:tr>
      <w:tr w:rsidR="005214FF" w:rsidRPr="009078CA" w:rsidTr="0015210F">
        <w:tc>
          <w:tcPr>
            <w:tcW w:w="2376" w:type="dxa"/>
            <w:vAlign w:val="center"/>
          </w:tcPr>
          <w:p w:rsidR="005214FF" w:rsidRPr="009078CA" w:rsidRDefault="005214FF" w:rsidP="005214FF">
            <w:pPr>
              <w:jc w:val="both"/>
              <w:rPr>
                <w:b/>
                <w:bCs/>
              </w:rPr>
            </w:pPr>
            <w:r w:rsidRPr="009078CA">
              <w:rPr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3119" w:type="dxa"/>
            <w:vAlign w:val="center"/>
          </w:tcPr>
          <w:p w:rsidR="005214FF" w:rsidRPr="009078CA" w:rsidRDefault="005214FF" w:rsidP="005214FF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000 01 02 00 00 00 0000 000</w:t>
            </w:r>
          </w:p>
        </w:tc>
        <w:tc>
          <w:tcPr>
            <w:tcW w:w="1984" w:type="dxa"/>
            <w:vAlign w:val="center"/>
          </w:tcPr>
          <w:p w:rsidR="005214FF" w:rsidRPr="00591A38" w:rsidRDefault="005214FF" w:rsidP="005214FF">
            <w:pPr>
              <w:jc w:val="center"/>
              <w:rPr>
                <w:b/>
                <w:bCs/>
              </w:rPr>
            </w:pPr>
            <w:r w:rsidRPr="00591A38">
              <w:rPr>
                <w:b/>
                <w:bCs/>
              </w:rPr>
              <w:t>88 899 000,00</w:t>
            </w:r>
          </w:p>
        </w:tc>
        <w:tc>
          <w:tcPr>
            <w:tcW w:w="1984" w:type="dxa"/>
            <w:vAlign w:val="center"/>
          </w:tcPr>
          <w:p w:rsidR="005214FF" w:rsidRPr="005214FF" w:rsidRDefault="005214FF" w:rsidP="005214FF">
            <w:pPr>
              <w:jc w:val="center"/>
              <w:rPr>
                <w:b/>
                <w:bCs/>
              </w:rPr>
            </w:pPr>
            <w:r w:rsidRPr="005214FF">
              <w:rPr>
                <w:b/>
                <w:bCs/>
              </w:rPr>
              <w:t>73 040 500,00</w:t>
            </w:r>
          </w:p>
        </w:tc>
      </w:tr>
      <w:tr w:rsidR="005214FF" w:rsidRPr="009078CA" w:rsidTr="0015210F">
        <w:tc>
          <w:tcPr>
            <w:tcW w:w="2376" w:type="dxa"/>
            <w:vAlign w:val="center"/>
          </w:tcPr>
          <w:p w:rsidR="005214FF" w:rsidRPr="009078CA" w:rsidRDefault="005214FF" w:rsidP="005214FF">
            <w:pPr>
              <w:jc w:val="both"/>
            </w:pPr>
            <w:r w:rsidRPr="009078CA"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3119" w:type="dxa"/>
            <w:vAlign w:val="center"/>
          </w:tcPr>
          <w:p w:rsidR="005214FF" w:rsidRPr="009078CA" w:rsidRDefault="005214FF" w:rsidP="005214FF">
            <w:pPr>
              <w:jc w:val="center"/>
            </w:pPr>
            <w:r w:rsidRPr="009078CA">
              <w:t>000 01 02 00 00 00 0000 700</w:t>
            </w:r>
          </w:p>
        </w:tc>
        <w:tc>
          <w:tcPr>
            <w:tcW w:w="1984" w:type="dxa"/>
            <w:vAlign w:val="center"/>
          </w:tcPr>
          <w:p w:rsidR="005214FF" w:rsidRPr="00591A38" w:rsidRDefault="005214FF" w:rsidP="005214FF">
            <w:pPr>
              <w:jc w:val="center"/>
            </w:pPr>
            <w:r w:rsidRPr="00591A38">
              <w:t>115 850 800,00</w:t>
            </w:r>
          </w:p>
        </w:tc>
        <w:tc>
          <w:tcPr>
            <w:tcW w:w="1984" w:type="dxa"/>
            <w:vAlign w:val="center"/>
          </w:tcPr>
          <w:p w:rsidR="005214FF" w:rsidRPr="005214FF" w:rsidRDefault="005214FF" w:rsidP="005214FF">
            <w:pPr>
              <w:jc w:val="center"/>
            </w:pPr>
            <w:r w:rsidRPr="005214FF">
              <w:t>140 426 500,00</w:t>
            </w:r>
          </w:p>
        </w:tc>
      </w:tr>
      <w:tr w:rsidR="005214FF" w:rsidRPr="009078CA" w:rsidTr="0015210F">
        <w:tc>
          <w:tcPr>
            <w:tcW w:w="2376" w:type="dxa"/>
            <w:vAlign w:val="center"/>
          </w:tcPr>
          <w:p w:rsidR="005214FF" w:rsidRPr="009078CA" w:rsidRDefault="005214FF" w:rsidP="005214FF">
            <w:pPr>
              <w:jc w:val="both"/>
            </w:pPr>
            <w:r w:rsidRPr="009078CA">
              <w:t>Привлечение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3119" w:type="dxa"/>
            <w:vAlign w:val="center"/>
          </w:tcPr>
          <w:p w:rsidR="005214FF" w:rsidRPr="009078CA" w:rsidRDefault="005214FF" w:rsidP="005214FF">
            <w:pPr>
              <w:jc w:val="center"/>
            </w:pPr>
            <w:r w:rsidRPr="009078CA">
              <w:t>908 01 02 00 00 14 0000 710</w:t>
            </w:r>
          </w:p>
        </w:tc>
        <w:tc>
          <w:tcPr>
            <w:tcW w:w="1984" w:type="dxa"/>
            <w:vAlign w:val="center"/>
          </w:tcPr>
          <w:p w:rsidR="005214FF" w:rsidRPr="00591A38" w:rsidRDefault="005214FF" w:rsidP="005214FF">
            <w:pPr>
              <w:jc w:val="center"/>
            </w:pPr>
            <w:r w:rsidRPr="00591A38">
              <w:t>115 850 800,00</w:t>
            </w:r>
          </w:p>
        </w:tc>
        <w:tc>
          <w:tcPr>
            <w:tcW w:w="1984" w:type="dxa"/>
            <w:vAlign w:val="center"/>
          </w:tcPr>
          <w:p w:rsidR="005214FF" w:rsidRPr="005214FF" w:rsidRDefault="005214FF" w:rsidP="005214FF">
            <w:pPr>
              <w:jc w:val="center"/>
            </w:pPr>
            <w:r w:rsidRPr="005214FF">
              <w:t>140 426 500,00</w:t>
            </w:r>
          </w:p>
        </w:tc>
      </w:tr>
      <w:tr w:rsidR="00D25C81" w:rsidRPr="009078CA" w:rsidTr="0015210F">
        <w:trPr>
          <w:trHeight w:val="739"/>
        </w:trPr>
        <w:tc>
          <w:tcPr>
            <w:tcW w:w="2376" w:type="dxa"/>
            <w:vAlign w:val="center"/>
          </w:tcPr>
          <w:p w:rsidR="00D25C81" w:rsidRPr="009078CA" w:rsidRDefault="00D25C81" w:rsidP="00D25C81">
            <w:pPr>
              <w:jc w:val="both"/>
            </w:pPr>
            <w:r w:rsidRPr="009078CA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3119" w:type="dxa"/>
            <w:vAlign w:val="center"/>
          </w:tcPr>
          <w:p w:rsidR="00D25C81" w:rsidRPr="009078CA" w:rsidRDefault="00D25C81" w:rsidP="00D25C81">
            <w:pPr>
              <w:jc w:val="center"/>
            </w:pPr>
            <w:r w:rsidRPr="009078CA">
              <w:t>000 01 02 00 00 00 0000 800</w:t>
            </w:r>
          </w:p>
        </w:tc>
        <w:tc>
          <w:tcPr>
            <w:tcW w:w="1984" w:type="dxa"/>
            <w:vAlign w:val="center"/>
          </w:tcPr>
          <w:p w:rsidR="00D25C81" w:rsidRPr="009078CA" w:rsidRDefault="00D25C81" w:rsidP="00D25C81">
            <w:pPr>
              <w:jc w:val="center"/>
            </w:pPr>
            <w:r w:rsidRPr="009078CA">
              <w:t>-26 951 800,00</w:t>
            </w:r>
          </w:p>
        </w:tc>
        <w:tc>
          <w:tcPr>
            <w:tcW w:w="1984" w:type="dxa"/>
            <w:vAlign w:val="center"/>
          </w:tcPr>
          <w:p w:rsidR="00D25C81" w:rsidRPr="00D25C81" w:rsidRDefault="00D25C81" w:rsidP="00D25C81">
            <w:pPr>
              <w:jc w:val="center"/>
            </w:pPr>
            <w:r w:rsidRPr="00D25C81">
              <w:t>-67 386 000,00</w:t>
            </w:r>
          </w:p>
        </w:tc>
      </w:tr>
      <w:tr w:rsidR="00D25C81" w:rsidRPr="009078CA" w:rsidTr="0015210F">
        <w:tc>
          <w:tcPr>
            <w:tcW w:w="2376" w:type="dxa"/>
            <w:vAlign w:val="center"/>
          </w:tcPr>
          <w:p w:rsidR="00D25C81" w:rsidRPr="009078CA" w:rsidRDefault="00D25C81" w:rsidP="00D25C81">
            <w:pPr>
              <w:jc w:val="both"/>
            </w:pPr>
            <w:r w:rsidRPr="009078CA">
              <w:t xml:space="preserve">Погашение бюджетами </w:t>
            </w:r>
            <w:r w:rsidRPr="009078CA">
              <w:lastRenderedPageBreak/>
              <w:t>муниципальных округов кредитов от кредитных организаций в валюте Российской Федерации</w:t>
            </w:r>
          </w:p>
        </w:tc>
        <w:tc>
          <w:tcPr>
            <w:tcW w:w="3119" w:type="dxa"/>
            <w:vAlign w:val="center"/>
          </w:tcPr>
          <w:p w:rsidR="00D25C81" w:rsidRPr="009078CA" w:rsidRDefault="00D25C81" w:rsidP="00D25C81">
            <w:pPr>
              <w:jc w:val="center"/>
            </w:pPr>
            <w:r w:rsidRPr="009078CA">
              <w:lastRenderedPageBreak/>
              <w:t>908 01 02 00 00 14 0000 810</w:t>
            </w:r>
          </w:p>
        </w:tc>
        <w:tc>
          <w:tcPr>
            <w:tcW w:w="1984" w:type="dxa"/>
            <w:vAlign w:val="center"/>
          </w:tcPr>
          <w:p w:rsidR="00D25C81" w:rsidRPr="009078CA" w:rsidRDefault="00D25C81" w:rsidP="00D25C81">
            <w:pPr>
              <w:jc w:val="center"/>
            </w:pPr>
            <w:r w:rsidRPr="009078CA">
              <w:t>-26 951 800,00</w:t>
            </w:r>
          </w:p>
        </w:tc>
        <w:tc>
          <w:tcPr>
            <w:tcW w:w="1984" w:type="dxa"/>
            <w:vAlign w:val="center"/>
          </w:tcPr>
          <w:p w:rsidR="00D25C81" w:rsidRPr="00D25C81" w:rsidRDefault="00D25C81" w:rsidP="00D25C81">
            <w:pPr>
              <w:jc w:val="center"/>
            </w:pPr>
            <w:r w:rsidRPr="00D25C81">
              <w:t>-67 386 000,00</w:t>
            </w:r>
          </w:p>
        </w:tc>
      </w:tr>
      <w:tr w:rsidR="00523590" w:rsidRPr="009078CA" w:rsidTr="0015210F">
        <w:trPr>
          <w:trHeight w:val="325"/>
        </w:trPr>
        <w:tc>
          <w:tcPr>
            <w:tcW w:w="2376" w:type="dxa"/>
            <w:vAlign w:val="center"/>
          </w:tcPr>
          <w:p w:rsidR="00523590" w:rsidRPr="009078CA" w:rsidRDefault="00523590" w:rsidP="00523590">
            <w:pPr>
              <w:jc w:val="both"/>
              <w:rPr>
                <w:b/>
                <w:bCs/>
              </w:rPr>
            </w:pPr>
            <w:r w:rsidRPr="009078CA">
              <w:rPr>
                <w:b/>
                <w:bCs/>
              </w:rPr>
              <w:lastRenderedPageBreak/>
              <w:t>Изменение остатков средств на счетах по учету средств бюджетов</w:t>
            </w:r>
          </w:p>
        </w:tc>
        <w:tc>
          <w:tcPr>
            <w:tcW w:w="3119" w:type="dxa"/>
            <w:vAlign w:val="center"/>
          </w:tcPr>
          <w:p w:rsidR="00523590" w:rsidRPr="009078CA" w:rsidRDefault="00523590" w:rsidP="00523590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000 01 05 00 00 00 0000 000</w:t>
            </w:r>
          </w:p>
        </w:tc>
        <w:tc>
          <w:tcPr>
            <w:tcW w:w="1984" w:type="dxa"/>
            <w:vAlign w:val="center"/>
          </w:tcPr>
          <w:p w:rsidR="00523590" w:rsidRPr="009078CA" w:rsidRDefault="00523590" w:rsidP="00523590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0,00</w:t>
            </w:r>
          </w:p>
        </w:tc>
        <w:tc>
          <w:tcPr>
            <w:tcW w:w="1984" w:type="dxa"/>
            <w:vAlign w:val="center"/>
          </w:tcPr>
          <w:p w:rsidR="00523590" w:rsidRPr="009078CA" w:rsidRDefault="00523590" w:rsidP="00523590">
            <w:pPr>
              <w:jc w:val="center"/>
              <w:rPr>
                <w:b/>
              </w:rPr>
            </w:pPr>
            <w:r w:rsidRPr="009078CA">
              <w:rPr>
                <w:b/>
              </w:rPr>
              <w:t>0,00</w:t>
            </w:r>
          </w:p>
        </w:tc>
      </w:tr>
      <w:tr w:rsidR="005214FF" w:rsidRPr="009078CA" w:rsidTr="0015210F">
        <w:trPr>
          <w:trHeight w:val="325"/>
        </w:trPr>
        <w:tc>
          <w:tcPr>
            <w:tcW w:w="2376" w:type="dxa"/>
            <w:vAlign w:val="center"/>
          </w:tcPr>
          <w:p w:rsidR="005214FF" w:rsidRPr="009078CA" w:rsidRDefault="005214FF" w:rsidP="005214FF">
            <w:pPr>
              <w:jc w:val="both"/>
              <w:rPr>
                <w:b/>
                <w:bCs/>
              </w:rPr>
            </w:pPr>
            <w:r w:rsidRPr="009078CA">
              <w:rPr>
                <w:b/>
                <w:bCs/>
              </w:rPr>
              <w:t>Увеличение остатков средств бюджетов</w:t>
            </w:r>
          </w:p>
        </w:tc>
        <w:tc>
          <w:tcPr>
            <w:tcW w:w="3119" w:type="dxa"/>
            <w:vAlign w:val="center"/>
          </w:tcPr>
          <w:p w:rsidR="005214FF" w:rsidRPr="009078CA" w:rsidRDefault="005214FF" w:rsidP="005214FF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000 01 05 00 00 00 0000 500</w:t>
            </w:r>
          </w:p>
        </w:tc>
        <w:tc>
          <w:tcPr>
            <w:tcW w:w="1984" w:type="dxa"/>
            <w:vAlign w:val="center"/>
          </w:tcPr>
          <w:p w:rsidR="005214FF" w:rsidRPr="00591A38" w:rsidRDefault="005214FF" w:rsidP="005214FF">
            <w:pPr>
              <w:jc w:val="center"/>
              <w:rPr>
                <w:b/>
                <w:bCs/>
              </w:rPr>
            </w:pPr>
            <w:r w:rsidRPr="00591A38">
              <w:rPr>
                <w:b/>
                <w:bCs/>
              </w:rPr>
              <w:t>-4 429 092 690,00</w:t>
            </w:r>
          </w:p>
        </w:tc>
        <w:tc>
          <w:tcPr>
            <w:tcW w:w="1984" w:type="dxa"/>
            <w:vAlign w:val="center"/>
          </w:tcPr>
          <w:p w:rsidR="005214FF" w:rsidRPr="005214FF" w:rsidRDefault="005214FF" w:rsidP="005214FF">
            <w:pPr>
              <w:jc w:val="center"/>
              <w:rPr>
                <w:b/>
                <w:bCs/>
              </w:rPr>
            </w:pPr>
            <w:r w:rsidRPr="005214FF">
              <w:rPr>
                <w:b/>
                <w:bCs/>
              </w:rPr>
              <w:t>-4 154 283 110,00</w:t>
            </w:r>
          </w:p>
        </w:tc>
      </w:tr>
      <w:tr w:rsidR="005214FF" w:rsidRPr="009078CA" w:rsidTr="0015210F">
        <w:tc>
          <w:tcPr>
            <w:tcW w:w="2376" w:type="dxa"/>
            <w:vAlign w:val="center"/>
          </w:tcPr>
          <w:p w:rsidR="005214FF" w:rsidRPr="009078CA" w:rsidRDefault="005214FF" w:rsidP="005214FF">
            <w:pPr>
              <w:jc w:val="both"/>
            </w:pPr>
            <w:r w:rsidRPr="009078CA">
              <w:t>Увеличение прочих остатков средств бюджетов</w:t>
            </w:r>
          </w:p>
        </w:tc>
        <w:tc>
          <w:tcPr>
            <w:tcW w:w="3119" w:type="dxa"/>
            <w:vAlign w:val="center"/>
          </w:tcPr>
          <w:p w:rsidR="005214FF" w:rsidRPr="009078CA" w:rsidRDefault="005214FF" w:rsidP="005214FF">
            <w:pPr>
              <w:jc w:val="center"/>
            </w:pPr>
            <w:r w:rsidRPr="009078CA">
              <w:t>000 01 05 02 00 00 0000 500</w:t>
            </w:r>
          </w:p>
        </w:tc>
        <w:tc>
          <w:tcPr>
            <w:tcW w:w="1984" w:type="dxa"/>
            <w:vAlign w:val="center"/>
          </w:tcPr>
          <w:p w:rsidR="005214FF" w:rsidRPr="00591A38" w:rsidRDefault="005214FF" w:rsidP="005214FF">
            <w:pPr>
              <w:jc w:val="center"/>
            </w:pPr>
            <w:r w:rsidRPr="00591A38">
              <w:t>-4 429 092 690,00</w:t>
            </w:r>
          </w:p>
        </w:tc>
        <w:tc>
          <w:tcPr>
            <w:tcW w:w="1984" w:type="dxa"/>
            <w:vAlign w:val="center"/>
          </w:tcPr>
          <w:p w:rsidR="005214FF" w:rsidRPr="005214FF" w:rsidRDefault="005214FF" w:rsidP="005214FF">
            <w:pPr>
              <w:jc w:val="center"/>
            </w:pPr>
            <w:r w:rsidRPr="005214FF">
              <w:t>-4 154 283 110,00</w:t>
            </w:r>
          </w:p>
        </w:tc>
      </w:tr>
      <w:tr w:rsidR="005214FF" w:rsidRPr="009078CA" w:rsidTr="0015210F">
        <w:tc>
          <w:tcPr>
            <w:tcW w:w="2376" w:type="dxa"/>
            <w:vAlign w:val="center"/>
          </w:tcPr>
          <w:p w:rsidR="005214FF" w:rsidRPr="009078CA" w:rsidRDefault="005214FF" w:rsidP="005214FF">
            <w:pPr>
              <w:jc w:val="both"/>
            </w:pPr>
            <w:r w:rsidRPr="009078CA">
              <w:t>Увеличение прочих остатков денежных средств бюджетов</w:t>
            </w:r>
          </w:p>
        </w:tc>
        <w:tc>
          <w:tcPr>
            <w:tcW w:w="3119" w:type="dxa"/>
            <w:vAlign w:val="center"/>
          </w:tcPr>
          <w:p w:rsidR="005214FF" w:rsidRPr="009078CA" w:rsidRDefault="005214FF" w:rsidP="005214FF">
            <w:pPr>
              <w:jc w:val="center"/>
            </w:pPr>
            <w:r w:rsidRPr="009078CA">
              <w:t>000 01 05 02 01 00 0000 510</w:t>
            </w:r>
          </w:p>
        </w:tc>
        <w:tc>
          <w:tcPr>
            <w:tcW w:w="1984" w:type="dxa"/>
            <w:vAlign w:val="center"/>
          </w:tcPr>
          <w:p w:rsidR="005214FF" w:rsidRPr="00591A38" w:rsidRDefault="005214FF" w:rsidP="005214FF">
            <w:pPr>
              <w:jc w:val="center"/>
            </w:pPr>
            <w:r w:rsidRPr="00591A38">
              <w:t>-4 429 092 690,00</w:t>
            </w:r>
          </w:p>
        </w:tc>
        <w:tc>
          <w:tcPr>
            <w:tcW w:w="1984" w:type="dxa"/>
            <w:vAlign w:val="center"/>
          </w:tcPr>
          <w:p w:rsidR="005214FF" w:rsidRPr="005214FF" w:rsidRDefault="005214FF" w:rsidP="005214FF">
            <w:pPr>
              <w:jc w:val="center"/>
            </w:pPr>
            <w:r w:rsidRPr="005214FF">
              <w:t>-4 154 283 110,00</w:t>
            </w:r>
          </w:p>
        </w:tc>
      </w:tr>
      <w:tr w:rsidR="005214FF" w:rsidRPr="009078CA" w:rsidTr="0015210F">
        <w:tc>
          <w:tcPr>
            <w:tcW w:w="2376" w:type="dxa"/>
            <w:vAlign w:val="center"/>
          </w:tcPr>
          <w:p w:rsidR="005214FF" w:rsidRPr="009078CA" w:rsidRDefault="005214FF" w:rsidP="005214FF">
            <w:pPr>
              <w:jc w:val="both"/>
            </w:pPr>
            <w:r w:rsidRPr="009078CA">
              <w:t>Увеличение прочих остатков денежных средств бюджетов муниципальных округов</w:t>
            </w:r>
          </w:p>
        </w:tc>
        <w:tc>
          <w:tcPr>
            <w:tcW w:w="3119" w:type="dxa"/>
            <w:vAlign w:val="center"/>
          </w:tcPr>
          <w:p w:rsidR="005214FF" w:rsidRPr="009078CA" w:rsidRDefault="005214FF" w:rsidP="005214FF">
            <w:pPr>
              <w:jc w:val="center"/>
            </w:pPr>
            <w:r w:rsidRPr="009078CA">
              <w:t>000 01 05 02 01 14 0000 510</w:t>
            </w:r>
          </w:p>
        </w:tc>
        <w:tc>
          <w:tcPr>
            <w:tcW w:w="1984" w:type="dxa"/>
            <w:vAlign w:val="center"/>
          </w:tcPr>
          <w:p w:rsidR="005214FF" w:rsidRPr="00591A38" w:rsidRDefault="005214FF" w:rsidP="005214FF">
            <w:pPr>
              <w:jc w:val="center"/>
            </w:pPr>
            <w:r w:rsidRPr="00591A38">
              <w:t>-4 429 092 690,00</w:t>
            </w:r>
          </w:p>
        </w:tc>
        <w:tc>
          <w:tcPr>
            <w:tcW w:w="1984" w:type="dxa"/>
            <w:vAlign w:val="center"/>
          </w:tcPr>
          <w:p w:rsidR="005214FF" w:rsidRPr="005214FF" w:rsidRDefault="005214FF" w:rsidP="005214FF">
            <w:pPr>
              <w:jc w:val="center"/>
            </w:pPr>
            <w:r w:rsidRPr="005214FF">
              <w:t>-4 154 283 110,00</w:t>
            </w:r>
          </w:p>
        </w:tc>
      </w:tr>
      <w:tr w:rsidR="005214FF" w:rsidRPr="009078CA" w:rsidTr="0015210F">
        <w:trPr>
          <w:trHeight w:val="364"/>
        </w:trPr>
        <w:tc>
          <w:tcPr>
            <w:tcW w:w="2376" w:type="dxa"/>
            <w:vAlign w:val="center"/>
          </w:tcPr>
          <w:p w:rsidR="005214FF" w:rsidRPr="009078CA" w:rsidRDefault="005214FF" w:rsidP="005214FF">
            <w:pPr>
              <w:jc w:val="both"/>
              <w:rPr>
                <w:b/>
                <w:bCs/>
              </w:rPr>
            </w:pPr>
            <w:r w:rsidRPr="009078CA">
              <w:rPr>
                <w:b/>
                <w:bCs/>
              </w:rPr>
              <w:t>Уменьшение остатков средств бюджетов</w:t>
            </w:r>
          </w:p>
        </w:tc>
        <w:tc>
          <w:tcPr>
            <w:tcW w:w="3119" w:type="dxa"/>
            <w:vAlign w:val="center"/>
          </w:tcPr>
          <w:p w:rsidR="005214FF" w:rsidRPr="009078CA" w:rsidRDefault="005214FF" w:rsidP="005214FF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000 01 05 00 00 00 0000 600</w:t>
            </w:r>
          </w:p>
        </w:tc>
        <w:tc>
          <w:tcPr>
            <w:tcW w:w="1984" w:type="dxa"/>
            <w:vAlign w:val="center"/>
          </w:tcPr>
          <w:p w:rsidR="005214FF" w:rsidRPr="00591A38" w:rsidRDefault="005214FF" w:rsidP="005214FF">
            <w:pPr>
              <w:jc w:val="center"/>
              <w:rPr>
                <w:b/>
                <w:bCs/>
              </w:rPr>
            </w:pPr>
            <w:r w:rsidRPr="00591A38">
              <w:rPr>
                <w:b/>
                <w:bCs/>
              </w:rPr>
              <w:t>4 429 092 690,00</w:t>
            </w:r>
          </w:p>
        </w:tc>
        <w:tc>
          <w:tcPr>
            <w:tcW w:w="1984" w:type="dxa"/>
            <w:vAlign w:val="center"/>
          </w:tcPr>
          <w:p w:rsidR="005214FF" w:rsidRPr="005214FF" w:rsidRDefault="005214FF" w:rsidP="005214FF">
            <w:pPr>
              <w:jc w:val="center"/>
              <w:rPr>
                <w:b/>
                <w:bCs/>
              </w:rPr>
            </w:pPr>
            <w:r w:rsidRPr="005214FF">
              <w:rPr>
                <w:b/>
                <w:bCs/>
              </w:rPr>
              <w:t>4 154 283 110,00</w:t>
            </w:r>
          </w:p>
        </w:tc>
      </w:tr>
      <w:tr w:rsidR="005214FF" w:rsidRPr="009078CA" w:rsidTr="0015210F">
        <w:tc>
          <w:tcPr>
            <w:tcW w:w="2376" w:type="dxa"/>
            <w:vAlign w:val="center"/>
          </w:tcPr>
          <w:p w:rsidR="005214FF" w:rsidRPr="009078CA" w:rsidRDefault="005214FF" w:rsidP="005214FF">
            <w:pPr>
              <w:jc w:val="both"/>
            </w:pPr>
            <w:r w:rsidRPr="009078CA">
              <w:t>Уменьшение прочих остатков средств бюджетов</w:t>
            </w:r>
          </w:p>
        </w:tc>
        <w:tc>
          <w:tcPr>
            <w:tcW w:w="3119" w:type="dxa"/>
            <w:vAlign w:val="center"/>
          </w:tcPr>
          <w:p w:rsidR="005214FF" w:rsidRPr="009078CA" w:rsidRDefault="005214FF" w:rsidP="005214FF">
            <w:pPr>
              <w:jc w:val="center"/>
            </w:pPr>
            <w:r w:rsidRPr="009078CA">
              <w:t>000 01 05 02 00 00 0000 600</w:t>
            </w:r>
          </w:p>
        </w:tc>
        <w:tc>
          <w:tcPr>
            <w:tcW w:w="1984" w:type="dxa"/>
            <w:vAlign w:val="center"/>
          </w:tcPr>
          <w:p w:rsidR="005214FF" w:rsidRPr="00591A38" w:rsidRDefault="005214FF" w:rsidP="005214FF">
            <w:pPr>
              <w:jc w:val="center"/>
            </w:pPr>
            <w:r w:rsidRPr="00591A38">
              <w:t>4 429 092 690,00</w:t>
            </w:r>
          </w:p>
        </w:tc>
        <w:tc>
          <w:tcPr>
            <w:tcW w:w="1984" w:type="dxa"/>
            <w:vAlign w:val="center"/>
          </w:tcPr>
          <w:p w:rsidR="005214FF" w:rsidRPr="005214FF" w:rsidRDefault="005214FF" w:rsidP="005214FF">
            <w:pPr>
              <w:jc w:val="center"/>
            </w:pPr>
            <w:r w:rsidRPr="005214FF">
              <w:t>4 154 283 110,00</w:t>
            </w:r>
          </w:p>
        </w:tc>
      </w:tr>
      <w:tr w:rsidR="005214FF" w:rsidRPr="009078CA" w:rsidTr="0015210F">
        <w:tc>
          <w:tcPr>
            <w:tcW w:w="2376" w:type="dxa"/>
            <w:vAlign w:val="center"/>
          </w:tcPr>
          <w:p w:rsidR="005214FF" w:rsidRPr="009078CA" w:rsidRDefault="005214FF" w:rsidP="005214FF">
            <w:pPr>
              <w:jc w:val="both"/>
            </w:pPr>
            <w:r w:rsidRPr="009078CA">
              <w:t>Уменьшение прочих остатков денежных средств бюджетов</w:t>
            </w:r>
          </w:p>
        </w:tc>
        <w:tc>
          <w:tcPr>
            <w:tcW w:w="3119" w:type="dxa"/>
            <w:vAlign w:val="center"/>
          </w:tcPr>
          <w:p w:rsidR="005214FF" w:rsidRPr="009078CA" w:rsidRDefault="005214FF" w:rsidP="005214FF">
            <w:pPr>
              <w:jc w:val="center"/>
            </w:pPr>
            <w:r w:rsidRPr="009078CA">
              <w:t>000 01 05 02 01 00 0000 610</w:t>
            </w:r>
          </w:p>
        </w:tc>
        <w:tc>
          <w:tcPr>
            <w:tcW w:w="1984" w:type="dxa"/>
            <w:vAlign w:val="center"/>
          </w:tcPr>
          <w:p w:rsidR="005214FF" w:rsidRPr="00591A38" w:rsidRDefault="005214FF" w:rsidP="005214FF">
            <w:pPr>
              <w:jc w:val="center"/>
            </w:pPr>
            <w:r w:rsidRPr="00591A38">
              <w:t>4 429 092 690,00</w:t>
            </w:r>
          </w:p>
        </w:tc>
        <w:tc>
          <w:tcPr>
            <w:tcW w:w="1984" w:type="dxa"/>
            <w:vAlign w:val="center"/>
          </w:tcPr>
          <w:p w:rsidR="005214FF" w:rsidRPr="005214FF" w:rsidRDefault="005214FF" w:rsidP="005214FF">
            <w:pPr>
              <w:jc w:val="center"/>
            </w:pPr>
            <w:r w:rsidRPr="005214FF">
              <w:t>4 154 283 110,00</w:t>
            </w:r>
          </w:p>
        </w:tc>
      </w:tr>
      <w:tr w:rsidR="005214FF" w:rsidRPr="009078CA" w:rsidTr="0015210F">
        <w:tc>
          <w:tcPr>
            <w:tcW w:w="2376" w:type="dxa"/>
            <w:vAlign w:val="center"/>
          </w:tcPr>
          <w:p w:rsidR="005214FF" w:rsidRPr="009078CA" w:rsidRDefault="005214FF" w:rsidP="005214FF">
            <w:pPr>
              <w:jc w:val="both"/>
            </w:pPr>
            <w:r w:rsidRPr="009078CA">
              <w:t>Уменьшение прочих остатков денежных средств бюджетов муниципальных округов</w:t>
            </w:r>
          </w:p>
        </w:tc>
        <w:tc>
          <w:tcPr>
            <w:tcW w:w="3119" w:type="dxa"/>
            <w:vAlign w:val="center"/>
          </w:tcPr>
          <w:p w:rsidR="005214FF" w:rsidRPr="009078CA" w:rsidRDefault="005214FF" w:rsidP="005214FF">
            <w:pPr>
              <w:jc w:val="center"/>
            </w:pPr>
            <w:r w:rsidRPr="009078CA">
              <w:t>000 01 05 02 01 14 0000 610</w:t>
            </w:r>
          </w:p>
        </w:tc>
        <w:tc>
          <w:tcPr>
            <w:tcW w:w="1984" w:type="dxa"/>
            <w:vAlign w:val="center"/>
          </w:tcPr>
          <w:p w:rsidR="005214FF" w:rsidRPr="00591A38" w:rsidRDefault="005214FF" w:rsidP="005214FF">
            <w:pPr>
              <w:jc w:val="center"/>
            </w:pPr>
            <w:r w:rsidRPr="00591A38">
              <w:t>4 429 092 690,00</w:t>
            </w:r>
          </w:p>
        </w:tc>
        <w:tc>
          <w:tcPr>
            <w:tcW w:w="1984" w:type="dxa"/>
            <w:vAlign w:val="center"/>
          </w:tcPr>
          <w:p w:rsidR="005214FF" w:rsidRPr="005214FF" w:rsidRDefault="005214FF" w:rsidP="005214FF">
            <w:pPr>
              <w:jc w:val="center"/>
            </w:pPr>
            <w:r w:rsidRPr="005214FF">
              <w:t>4 154 283 110,00</w:t>
            </w:r>
          </w:p>
        </w:tc>
      </w:tr>
    </w:tbl>
    <w:p w:rsidR="00B94E03" w:rsidRDefault="00B94E03" w:rsidP="00B94E03">
      <w:pPr>
        <w:jc w:val="right"/>
        <w:rPr>
          <w:bCs/>
        </w:rPr>
      </w:pPr>
      <w:r w:rsidRPr="008869CD">
        <w:t>".</w:t>
      </w:r>
    </w:p>
    <w:p w:rsidR="00B94E03" w:rsidRDefault="00B94E03" w:rsidP="00B94E03">
      <w:pPr>
        <w:jc w:val="both"/>
        <w:rPr>
          <w:bCs/>
        </w:rPr>
      </w:pPr>
    </w:p>
    <w:p w:rsidR="00B94E03" w:rsidRDefault="00B94E03" w:rsidP="00B94E03">
      <w:pPr>
        <w:jc w:val="both"/>
        <w:rPr>
          <w:bCs/>
        </w:rPr>
      </w:pPr>
    </w:p>
    <w:p w:rsidR="00B94E03" w:rsidRDefault="00B94E03" w:rsidP="00B94E03">
      <w:pPr>
        <w:jc w:val="both"/>
        <w:rPr>
          <w:bCs/>
        </w:rPr>
      </w:pPr>
    </w:p>
    <w:p w:rsidR="00B94E03" w:rsidRPr="00BC6040" w:rsidRDefault="00B94E03" w:rsidP="00B94E03">
      <w:pPr>
        <w:rPr>
          <w:bCs/>
        </w:rPr>
      </w:pPr>
      <w:proofErr w:type="spellStart"/>
      <w:r w:rsidRPr="00BC6040">
        <w:rPr>
          <w:bCs/>
        </w:rPr>
        <w:t>И.о</w:t>
      </w:r>
      <w:proofErr w:type="spellEnd"/>
      <w:r w:rsidRPr="00BC6040">
        <w:rPr>
          <w:bCs/>
        </w:rPr>
        <w:t>. начальника Финансового управления</w:t>
      </w:r>
    </w:p>
    <w:p w:rsidR="0091344F" w:rsidRPr="009078CA" w:rsidRDefault="00B94E03" w:rsidP="00B94E03">
      <w:pPr>
        <w:jc w:val="center"/>
      </w:pPr>
      <w:proofErr w:type="spellStart"/>
      <w:r w:rsidRPr="00BC6040">
        <w:rPr>
          <w:bCs/>
        </w:rPr>
        <w:t>Тайшетского</w:t>
      </w:r>
      <w:proofErr w:type="spellEnd"/>
      <w:r w:rsidRPr="00BC6040">
        <w:rPr>
          <w:bCs/>
        </w:rPr>
        <w:t xml:space="preserve"> округа                       </w:t>
      </w:r>
      <w:r>
        <w:rPr>
          <w:bCs/>
        </w:rPr>
        <w:t xml:space="preserve">                                                                           </w:t>
      </w:r>
      <w:r w:rsidRPr="00BC6040">
        <w:rPr>
          <w:bCs/>
        </w:rPr>
        <w:t xml:space="preserve"> О.В.</w:t>
      </w:r>
      <w:r>
        <w:rPr>
          <w:bCs/>
        </w:rPr>
        <w:t xml:space="preserve"> </w:t>
      </w:r>
      <w:r w:rsidRPr="00BC6040">
        <w:rPr>
          <w:bCs/>
        </w:rPr>
        <w:t>Фокина</w:t>
      </w:r>
    </w:p>
    <w:sectPr w:rsidR="0091344F" w:rsidRPr="009078CA" w:rsidSect="00B94E0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A0419"/>
    <w:rsid w:val="00003706"/>
    <w:rsid w:val="000442CD"/>
    <w:rsid w:val="00071C77"/>
    <w:rsid w:val="000727BA"/>
    <w:rsid w:val="000C2D3F"/>
    <w:rsid w:val="000E436E"/>
    <w:rsid w:val="000E46C8"/>
    <w:rsid w:val="000E556D"/>
    <w:rsid w:val="001055D0"/>
    <w:rsid w:val="0014041E"/>
    <w:rsid w:val="0015210F"/>
    <w:rsid w:val="001552EA"/>
    <w:rsid w:val="00164815"/>
    <w:rsid w:val="00177D78"/>
    <w:rsid w:val="001B5976"/>
    <w:rsid w:val="00237F81"/>
    <w:rsid w:val="002C3B83"/>
    <w:rsid w:val="002D219B"/>
    <w:rsid w:val="002E6E70"/>
    <w:rsid w:val="003135F6"/>
    <w:rsid w:val="003218DF"/>
    <w:rsid w:val="00355E97"/>
    <w:rsid w:val="0037164B"/>
    <w:rsid w:val="0037301B"/>
    <w:rsid w:val="003932DE"/>
    <w:rsid w:val="003A4E1F"/>
    <w:rsid w:val="003E61DB"/>
    <w:rsid w:val="00411082"/>
    <w:rsid w:val="00411490"/>
    <w:rsid w:val="0049462A"/>
    <w:rsid w:val="004C07CA"/>
    <w:rsid w:val="004D5E06"/>
    <w:rsid w:val="005214FF"/>
    <w:rsid w:val="00523590"/>
    <w:rsid w:val="00567A0A"/>
    <w:rsid w:val="00567F2F"/>
    <w:rsid w:val="00591A38"/>
    <w:rsid w:val="005D45CE"/>
    <w:rsid w:val="005E2701"/>
    <w:rsid w:val="006402A4"/>
    <w:rsid w:val="00663E9C"/>
    <w:rsid w:val="0070179F"/>
    <w:rsid w:val="00704455"/>
    <w:rsid w:val="007E5149"/>
    <w:rsid w:val="00807256"/>
    <w:rsid w:val="00851A54"/>
    <w:rsid w:val="00853876"/>
    <w:rsid w:val="00864D95"/>
    <w:rsid w:val="0087335A"/>
    <w:rsid w:val="008B7E96"/>
    <w:rsid w:val="009078CA"/>
    <w:rsid w:val="0091344F"/>
    <w:rsid w:val="009A0419"/>
    <w:rsid w:val="009A0F70"/>
    <w:rsid w:val="009A544E"/>
    <w:rsid w:val="009B75AE"/>
    <w:rsid w:val="009C5203"/>
    <w:rsid w:val="009E134C"/>
    <w:rsid w:val="00A53E39"/>
    <w:rsid w:val="00B56D12"/>
    <w:rsid w:val="00B6096F"/>
    <w:rsid w:val="00B71B2B"/>
    <w:rsid w:val="00B86437"/>
    <w:rsid w:val="00B87CDF"/>
    <w:rsid w:val="00B94E03"/>
    <w:rsid w:val="00BF291E"/>
    <w:rsid w:val="00C377CE"/>
    <w:rsid w:val="00C41BBF"/>
    <w:rsid w:val="00C95BDB"/>
    <w:rsid w:val="00D25626"/>
    <w:rsid w:val="00D25C81"/>
    <w:rsid w:val="00D6674E"/>
    <w:rsid w:val="00DF0133"/>
    <w:rsid w:val="00DF70C1"/>
    <w:rsid w:val="00E6154C"/>
    <w:rsid w:val="00E62F0C"/>
    <w:rsid w:val="00EA39EA"/>
    <w:rsid w:val="00EE0FED"/>
    <w:rsid w:val="00F14B5A"/>
    <w:rsid w:val="00FA3EDB"/>
    <w:rsid w:val="00FC3E58"/>
    <w:rsid w:val="00FF2D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4941695-7772-4086-A4E4-8497AA56F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41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52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F291E"/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semiHidden/>
    <w:unhideWhenUsed/>
    <w:rsid w:val="0052359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semiHidden/>
    <w:rsid w:val="005235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69F50-E54B-40ED-BBF1-232917DA0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Финуправление</cp:lastModifiedBy>
  <cp:revision>60</cp:revision>
  <cp:lastPrinted>2026-02-10T07:56:00Z</cp:lastPrinted>
  <dcterms:created xsi:type="dcterms:W3CDTF">2019-09-05T08:48:00Z</dcterms:created>
  <dcterms:modified xsi:type="dcterms:W3CDTF">2026-02-10T07:57:00Z</dcterms:modified>
</cp:coreProperties>
</file>